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1DC" w:rsidRDefault="00D411DC" w:rsidP="00707A62">
      <w:pPr>
        <w:spacing w:line="480" w:lineRule="auto"/>
        <w:rPr>
          <w:rFonts w:ascii="Times New Roman" w:hAnsi="Times New Roman" w:cs="Times New Roman"/>
          <w:sz w:val="24"/>
          <w:szCs w:val="24"/>
        </w:rPr>
      </w:pPr>
    </w:p>
    <w:p w:rsidR="0000295A" w:rsidRDefault="0000295A"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D411DC">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Inequality in Piropo</w:t>
      </w:r>
    </w:p>
    <w:p w:rsidR="00D411DC" w:rsidRDefault="00D411DC" w:rsidP="00D411D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411DC" w:rsidRDefault="00D411DC" w:rsidP="00D411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411DC" w:rsidRDefault="00D411DC" w:rsidP="00D411D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411DC" w:rsidRDefault="00D411DC" w:rsidP="00D411DC">
      <w:pPr>
        <w:spacing w:line="480" w:lineRule="auto"/>
        <w:jc w:val="center"/>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D411DC" w:rsidRDefault="00D411DC" w:rsidP="00707A62">
      <w:pPr>
        <w:spacing w:line="480" w:lineRule="auto"/>
        <w:rPr>
          <w:rFonts w:ascii="Times New Roman" w:hAnsi="Times New Roman" w:cs="Times New Roman"/>
          <w:sz w:val="24"/>
          <w:szCs w:val="24"/>
        </w:rPr>
      </w:pPr>
    </w:p>
    <w:p w:rsidR="00F412E8" w:rsidRDefault="00F412E8" w:rsidP="000029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Gender </w:t>
      </w:r>
      <w:r w:rsidR="00D411DC">
        <w:rPr>
          <w:rFonts w:ascii="Times New Roman" w:hAnsi="Times New Roman" w:cs="Times New Roman"/>
          <w:sz w:val="24"/>
          <w:szCs w:val="24"/>
        </w:rPr>
        <w:t>I</w:t>
      </w:r>
      <w:r>
        <w:rPr>
          <w:rFonts w:ascii="Times New Roman" w:hAnsi="Times New Roman" w:cs="Times New Roman"/>
          <w:sz w:val="24"/>
          <w:szCs w:val="24"/>
        </w:rPr>
        <w:t>nequality in Piropo</w:t>
      </w:r>
      <w:r w:rsidR="0000295A">
        <w:rPr>
          <w:rFonts w:ascii="Times New Roman" w:hAnsi="Times New Roman" w:cs="Times New Roman"/>
          <w:sz w:val="24"/>
          <w:szCs w:val="24"/>
        </w:rPr>
        <w:t>.</w:t>
      </w:r>
    </w:p>
    <w:p w:rsidR="0000295A" w:rsidRDefault="00705CD9" w:rsidP="00850B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society expects men to behave in a different way from women. Some women try to fight these gender discrimination practices by doing the roles associated with men like building and construction activities. </w:t>
      </w:r>
      <w:r w:rsidR="003B65E9">
        <w:rPr>
          <w:rFonts w:ascii="Times New Roman" w:hAnsi="Times New Roman" w:cs="Times New Roman"/>
          <w:sz w:val="24"/>
          <w:szCs w:val="24"/>
        </w:rPr>
        <w:t xml:space="preserve">Gender equality campaign has been around for a long time now but women have to fight to be given the same privileges awarded to men. </w:t>
      </w:r>
      <w:r w:rsidR="00FD68B4">
        <w:rPr>
          <w:rFonts w:ascii="Times New Roman" w:hAnsi="Times New Roman" w:cs="Times New Roman"/>
          <w:sz w:val="24"/>
          <w:szCs w:val="24"/>
        </w:rPr>
        <w:t>Women are associated with home chores and things like bearing children, nurturing the whole family,</w:t>
      </w:r>
      <w:r w:rsidR="008F22EA">
        <w:rPr>
          <w:rFonts w:ascii="Times New Roman" w:hAnsi="Times New Roman" w:cs="Times New Roman"/>
          <w:sz w:val="24"/>
          <w:szCs w:val="24"/>
        </w:rPr>
        <w:t xml:space="preserve"> and taking care of the home, which keeps them at home instead of where they want to be</w:t>
      </w:r>
      <w:r w:rsidR="003E2FC3">
        <w:rPr>
          <w:rFonts w:ascii="Times New Roman" w:hAnsi="Times New Roman" w:cs="Times New Roman"/>
          <w:sz w:val="24"/>
          <w:szCs w:val="24"/>
        </w:rPr>
        <w:t xml:space="preserve"> if they were given a chance to choose.</w:t>
      </w:r>
      <w:r w:rsidR="00EF0668">
        <w:rPr>
          <w:rFonts w:ascii="Times New Roman" w:hAnsi="Times New Roman" w:cs="Times New Roman"/>
          <w:sz w:val="24"/>
          <w:szCs w:val="24"/>
        </w:rPr>
        <w:t xml:space="preserve">In </w:t>
      </w:r>
      <w:r w:rsidR="00BA5BFB">
        <w:rPr>
          <w:rFonts w:ascii="Times New Roman" w:hAnsi="Times New Roman" w:cs="Times New Roman"/>
          <w:sz w:val="24"/>
          <w:szCs w:val="24"/>
        </w:rPr>
        <w:t>“</w:t>
      </w:r>
      <w:r w:rsidR="00EF0668">
        <w:rPr>
          <w:rFonts w:ascii="Times New Roman" w:hAnsi="Times New Roman" w:cs="Times New Roman"/>
          <w:sz w:val="24"/>
          <w:szCs w:val="24"/>
        </w:rPr>
        <w:t>Piropo</w:t>
      </w:r>
      <w:r w:rsidR="00BA5BFB">
        <w:rPr>
          <w:rFonts w:ascii="Times New Roman" w:hAnsi="Times New Roman" w:cs="Times New Roman"/>
          <w:sz w:val="24"/>
          <w:szCs w:val="24"/>
        </w:rPr>
        <w:t>”</w:t>
      </w:r>
      <w:r w:rsidR="00EF0668">
        <w:rPr>
          <w:rFonts w:ascii="Times New Roman" w:hAnsi="Times New Roman" w:cs="Times New Roman"/>
          <w:sz w:val="24"/>
          <w:szCs w:val="24"/>
        </w:rPr>
        <w:t>, Leticia uses Carolina to show how women fight to be viewed as their male counterparts. Carolina shows how men look down upon women, including their own family members.</w:t>
      </w:r>
    </w:p>
    <w:p w:rsidR="00C63D5F" w:rsidRPr="001B1A94" w:rsidRDefault="0000295A" w:rsidP="00850BC8">
      <w:pPr>
        <w:spacing w:line="480" w:lineRule="auto"/>
        <w:ind w:firstLine="720"/>
        <w:rPr>
          <w:rFonts w:ascii="Times New Roman" w:hAnsi="Times New Roman" w:cs="Times New Roman"/>
          <w:sz w:val="24"/>
          <w:szCs w:val="24"/>
        </w:rPr>
      </w:pPr>
      <w:r w:rsidRPr="001B1A94">
        <w:rPr>
          <w:rFonts w:ascii="Times New Roman" w:hAnsi="Times New Roman" w:cs="Times New Roman"/>
          <w:sz w:val="24"/>
          <w:szCs w:val="24"/>
        </w:rPr>
        <w:t>Thesis:</w:t>
      </w:r>
      <w:r w:rsidR="00EF0668" w:rsidRPr="001B1A94">
        <w:rPr>
          <w:rFonts w:ascii="Times New Roman" w:hAnsi="Times New Roman" w:cs="Times New Roman"/>
          <w:sz w:val="24"/>
          <w:szCs w:val="24"/>
        </w:rPr>
        <w:t xml:space="preserve"> </w:t>
      </w:r>
      <w:r w:rsidR="00B21D07" w:rsidRPr="001B1A94">
        <w:rPr>
          <w:rFonts w:ascii="Times New Roman" w:hAnsi="Times New Roman" w:cs="Times New Roman"/>
          <w:sz w:val="24"/>
          <w:szCs w:val="24"/>
        </w:rPr>
        <w:t xml:space="preserve">Gender inequality is rampant in the society and is evident through the unfair distribution of gender roles, and unreasonable expectations that are based on cultural values.  </w:t>
      </w:r>
    </w:p>
    <w:p w:rsidR="003E2FC3" w:rsidRDefault="003E2FC3" w:rsidP="00850B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Distribution of gender roles in “Piropo” shows </w:t>
      </w:r>
      <w:r w:rsidR="00E8592C">
        <w:rPr>
          <w:rFonts w:ascii="Times New Roman" w:hAnsi="Times New Roman" w:cs="Times New Roman"/>
          <w:sz w:val="24"/>
          <w:szCs w:val="24"/>
        </w:rPr>
        <w:t xml:space="preserve">instances of gender inequality. Men are expected to work on different roles and women on others. Carolina cannot work with her father and brother unless she disguises herself. The men in her life don’t expect her to work with bricks or anything that involves building and construction. </w:t>
      </w:r>
      <w:r w:rsidR="00B433ED">
        <w:rPr>
          <w:rFonts w:ascii="Times New Roman" w:hAnsi="Times New Roman" w:cs="Times New Roman"/>
          <w:sz w:val="24"/>
          <w:szCs w:val="24"/>
        </w:rPr>
        <w:t xml:space="preserve">Men expect women in this society to take care of children and homes instead of working outside the home. Carolina works on breaking the chains holding her captive to be able to work on what she likes. </w:t>
      </w:r>
      <w:r w:rsidR="00AC7078">
        <w:rPr>
          <w:rFonts w:ascii="Times New Roman" w:hAnsi="Times New Roman" w:cs="Times New Roman"/>
          <w:sz w:val="24"/>
          <w:szCs w:val="24"/>
        </w:rPr>
        <w:t xml:space="preserve">However, she has to disguise herself to ensure that the people she is working for don’t figure out her gender. She says, “I moved behind Vicente and pulled my cap down. Sometimes other women could pick me out”. She’s an example of the strong women willing to break the chains of patriarchy. </w:t>
      </w:r>
    </w:p>
    <w:p w:rsidR="00F91A8E" w:rsidRDefault="00F91A8E" w:rsidP="00850BC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Patriarchy bounds women at home using unreasonable expectations. </w:t>
      </w:r>
      <w:r w:rsidR="00BB72EE">
        <w:rPr>
          <w:rFonts w:ascii="Times New Roman" w:hAnsi="Times New Roman" w:cs="Times New Roman"/>
          <w:sz w:val="24"/>
          <w:szCs w:val="24"/>
        </w:rPr>
        <w:t xml:space="preserve">Some of these expectations are based on cultural values, which haven’t changed with the changing societal trends. Men expect women to be assertive yet they don’t give women a chance </w:t>
      </w:r>
      <w:r w:rsidR="00607755">
        <w:rPr>
          <w:rFonts w:ascii="Times New Roman" w:hAnsi="Times New Roman" w:cs="Times New Roman"/>
          <w:sz w:val="24"/>
          <w:szCs w:val="24"/>
        </w:rPr>
        <w:t>to explore different things to choose what they want. Men want women to remain at home, even with the changes that are taking place in the society. This text was written in 2011, which shows that patriarchy is still rampant</w:t>
      </w:r>
      <w:r w:rsidR="001B1A94" w:rsidRPr="001B1A94">
        <w:rPr>
          <w:rFonts w:ascii="Times New Roman" w:hAnsi="Times New Roman" w:cs="Times New Roman"/>
          <w:sz w:val="24"/>
          <w:szCs w:val="24"/>
        </w:rPr>
        <w:t xml:space="preserve"> </w:t>
      </w:r>
      <w:r w:rsidR="001B1A94">
        <w:rPr>
          <w:rFonts w:ascii="Times New Roman" w:hAnsi="Times New Roman" w:cs="Times New Roman"/>
          <w:sz w:val="24"/>
          <w:szCs w:val="24"/>
        </w:rPr>
        <w:t>(</w:t>
      </w:r>
      <w:r w:rsidR="001B1A94" w:rsidRPr="008F41DD">
        <w:rPr>
          <w:rFonts w:ascii="Times New Roman" w:hAnsi="Times New Roman" w:cs="Times New Roman"/>
          <w:sz w:val="24"/>
          <w:szCs w:val="24"/>
        </w:rPr>
        <w:t>Eccles,</w:t>
      </w:r>
      <w:r w:rsidR="001B1A94">
        <w:rPr>
          <w:rFonts w:ascii="Times New Roman" w:hAnsi="Times New Roman" w:cs="Times New Roman"/>
          <w:sz w:val="24"/>
          <w:szCs w:val="24"/>
        </w:rPr>
        <w:t xml:space="preserve"> 2017)</w:t>
      </w:r>
      <w:r w:rsidR="00607755">
        <w:rPr>
          <w:rFonts w:ascii="Times New Roman" w:hAnsi="Times New Roman" w:cs="Times New Roman"/>
          <w:sz w:val="24"/>
          <w:szCs w:val="24"/>
        </w:rPr>
        <w:t xml:space="preserve">. </w:t>
      </w:r>
      <w:r w:rsidR="00282ED9">
        <w:rPr>
          <w:rFonts w:ascii="Times New Roman" w:hAnsi="Times New Roman" w:cs="Times New Roman"/>
          <w:sz w:val="24"/>
          <w:szCs w:val="24"/>
        </w:rPr>
        <w:t xml:space="preserve">Carolina wants to be different, she doesn’t want to stay at home like her society expects her to. The price she has to pay is to disguise herself as a man and prove herself before her father and brother. She is more assertive than them but this is not helping her quest. </w:t>
      </w:r>
      <w:r w:rsidR="00546CBC">
        <w:rPr>
          <w:rFonts w:ascii="Times New Roman" w:hAnsi="Times New Roman" w:cs="Times New Roman"/>
          <w:sz w:val="24"/>
          <w:szCs w:val="24"/>
        </w:rPr>
        <w:t xml:space="preserve">Women are not given the freedom to pursue what they are interested in, even by their own family. Carolina says men hate her anger, while her father secrets likes it though he’ll never approve it. This society expects women to be assertive and remain at home, which doesn’t work well for assertive women. </w:t>
      </w:r>
    </w:p>
    <w:p w:rsidR="0000295A" w:rsidRPr="0000295A" w:rsidRDefault="00387250" w:rsidP="000029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cultural values that guide this society are unfair to women and promote patriarchy. Traditionally, women were expected to remain at home, give birth and bring up the children while the men work</w:t>
      </w:r>
      <w:r w:rsidR="0000295A" w:rsidRPr="0000295A">
        <w:rPr>
          <w:rFonts w:ascii="Times New Roman" w:eastAsia="Times New Roman" w:hAnsi="Times New Roman" w:cs="Times New Roman"/>
          <w:sz w:val="24"/>
          <w:szCs w:val="24"/>
        </w:rPr>
        <w:t xml:space="preserve"> </w:t>
      </w:r>
      <w:r w:rsidR="0000295A">
        <w:rPr>
          <w:rFonts w:ascii="Times New Roman" w:eastAsia="Times New Roman" w:hAnsi="Times New Roman" w:cs="Times New Roman"/>
          <w:sz w:val="24"/>
          <w:szCs w:val="24"/>
        </w:rPr>
        <w:t>(</w:t>
      </w:r>
      <w:r w:rsidR="0000295A" w:rsidRPr="008F41DD">
        <w:rPr>
          <w:rFonts w:ascii="Times New Roman" w:eastAsia="Times New Roman" w:hAnsi="Times New Roman" w:cs="Times New Roman"/>
          <w:sz w:val="24"/>
          <w:szCs w:val="24"/>
        </w:rPr>
        <w:t>James,</w:t>
      </w:r>
      <w:r w:rsidR="0000295A">
        <w:rPr>
          <w:rFonts w:ascii="Times New Roman" w:eastAsia="Times New Roman" w:hAnsi="Times New Roman" w:cs="Times New Roman"/>
          <w:sz w:val="24"/>
          <w:szCs w:val="24"/>
        </w:rPr>
        <w:t xml:space="preserve"> 2018)</w:t>
      </w:r>
      <w:r>
        <w:rPr>
          <w:rFonts w:ascii="Times New Roman" w:hAnsi="Times New Roman" w:cs="Times New Roman"/>
          <w:sz w:val="24"/>
          <w:szCs w:val="24"/>
        </w:rPr>
        <w:t xml:space="preserve">. Changes in the current society we live in have given women some freedom to choose whether to remain at home and bring up kids or to work while bringing up their children. However, men still look down upon women and rarely support them in their bid to achieve gender equality. Carolina has to show her own father and brother that she is a strong woman who can achieve whatever she sets herself to achieving. </w:t>
      </w:r>
      <w:r w:rsidR="00BB6FC9">
        <w:rPr>
          <w:rFonts w:ascii="Times New Roman" w:hAnsi="Times New Roman" w:cs="Times New Roman"/>
          <w:sz w:val="24"/>
          <w:szCs w:val="24"/>
        </w:rPr>
        <w:t xml:space="preserve">She works alongside them but knows she can be picked out anytime. She has to disguise herself as a man for her to be able to work alongside them. Carolina is fighting the unfair cultural practices which have reduced women to </w:t>
      </w:r>
      <w:r w:rsidR="003A2B0F">
        <w:rPr>
          <w:rFonts w:ascii="Times New Roman" w:hAnsi="Times New Roman" w:cs="Times New Roman"/>
          <w:sz w:val="24"/>
          <w:szCs w:val="24"/>
        </w:rPr>
        <w:t xml:space="preserve">home caretakers. She pursues her dream even if it means she has to pretend to be a man. At some point, she receives the recognition she wanted from her father and brother. </w:t>
      </w:r>
      <w:r w:rsidR="003A2B0F">
        <w:rPr>
          <w:rFonts w:ascii="Times New Roman" w:hAnsi="Times New Roman" w:cs="Times New Roman"/>
          <w:sz w:val="24"/>
          <w:szCs w:val="24"/>
        </w:rPr>
        <w:lastRenderedPageBreak/>
        <w:t xml:space="preserve">The brother, however, has to be taken care of like a little boy. </w:t>
      </w:r>
      <w:r w:rsidR="00CE511F">
        <w:rPr>
          <w:rFonts w:ascii="Times New Roman" w:hAnsi="Times New Roman" w:cs="Times New Roman"/>
          <w:sz w:val="24"/>
          <w:szCs w:val="24"/>
        </w:rPr>
        <w:t xml:space="preserve">She notes, “I guess I’d had enough of </w:t>
      </w:r>
      <w:r w:rsidR="00D35DF1">
        <w:rPr>
          <w:rFonts w:ascii="Times New Roman" w:hAnsi="Times New Roman" w:cs="Times New Roman"/>
          <w:sz w:val="24"/>
          <w:szCs w:val="24"/>
        </w:rPr>
        <w:t>watching Joaquin like a child. You just can’t babysit a grown man”</w:t>
      </w:r>
      <w:r w:rsidR="00850BC8">
        <w:rPr>
          <w:rFonts w:ascii="Times New Roman" w:hAnsi="Times New Roman" w:cs="Times New Roman"/>
          <w:sz w:val="24"/>
          <w:szCs w:val="24"/>
        </w:rPr>
        <w:t xml:space="preserve"> (</w:t>
      </w:r>
      <w:r w:rsidR="00850BC8" w:rsidRPr="0096783D">
        <w:rPr>
          <w:rFonts w:ascii="Times New Roman" w:hAnsi="Times New Roman" w:cs="Times New Roman"/>
          <w:sz w:val="24"/>
          <w:szCs w:val="24"/>
        </w:rPr>
        <w:t>Leticia</w:t>
      </w:r>
      <w:r w:rsidR="00850BC8">
        <w:rPr>
          <w:rFonts w:ascii="Times New Roman" w:hAnsi="Times New Roman" w:cs="Times New Roman"/>
          <w:sz w:val="24"/>
          <w:szCs w:val="24"/>
        </w:rPr>
        <w:t>, 2011)</w:t>
      </w:r>
      <w:r w:rsidR="00D35DF1">
        <w:rPr>
          <w:rFonts w:ascii="Times New Roman" w:hAnsi="Times New Roman" w:cs="Times New Roman"/>
          <w:sz w:val="24"/>
          <w:szCs w:val="24"/>
        </w:rPr>
        <w:t xml:space="preserve">. </w:t>
      </w:r>
      <w:r w:rsidR="00850BC8">
        <w:rPr>
          <w:rFonts w:ascii="Times New Roman" w:hAnsi="Times New Roman" w:cs="Times New Roman"/>
          <w:sz w:val="24"/>
          <w:szCs w:val="24"/>
        </w:rPr>
        <w:t xml:space="preserve">She has tried the best she could to support her family, even if it meant behaving like a man. </w:t>
      </w:r>
    </w:p>
    <w:p w:rsidR="00D35DF1" w:rsidRDefault="00850BC8" w:rsidP="00D411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w:t>
      </w:r>
      <w:r w:rsidR="00D35DF1">
        <w:rPr>
          <w:rFonts w:ascii="Times New Roman" w:hAnsi="Times New Roman" w:cs="Times New Roman"/>
          <w:sz w:val="24"/>
          <w:szCs w:val="24"/>
        </w:rPr>
        <w:t xml:space="preserve">“Piropo” shows many instances of patriarchy and gender inequality. For women to be accepted by men they have to prove themselves as strong people who can handle what the men view as manly duties. Carolina fights for what she loves and is able to work alongside her father and brother. She </w:t>
      </w:r>
      <w:r w:rsidR="00BA5BFB">
        <w:rPr>
          <w:rFonts w:ascii="Times New Roman" w:hAnsi="Times New Roman" w:cs="Times New Roman"/>
          <w:sz w:val="24"/>
          <w:szCs w:val="24"/>
        </w:rPr>
        <w:t xml:space="preserve">is able to join them in the construction sites even though she is disguising herself as a man. The women around her are not trustworthy since she has to hide herself from them too. She is a strong women who is fighting gender inequality in a patriarchal society. </w:t>
      </w:r>
    </w:p>
    <w:p w:rsidR="003E2FC3" w:rsidRDefault="003E2FC3" w:rsidP="00707A62">
      <w:pPr>
        <w:spacing w:line="480" w:lineRule="auto"/>
        <w:rPr>
          <w:sz w:val="24"/>
          <w:szCs w:val="24"/>
        </w:rPr>
      </w:pPr>
    </w:p>
    <w:p w:rsidR="0096783D" w:rsidRDefault="0096783D" w:rsidP="00707A62">
      <w:pPr>
        <w:spacing w:line="480" w:lineRule="auto"/>
        <w:rPr>
          <w:sz w:val="24"/>
          <w:szCs w:val="24"/>
        </w:rPr>
      </w:pPr>
    </w:p>
    <w:p w:rsidR="0096783D" w:rsidRDefault="0096783D" w:rsidP="00707A62">
      <w:pPr>
        <w:spacing w:line="480" w:lineRule="auto"/>
        <w:rPr>
          <w:sz w:val="24"/>
          <w:szCs w:val="24"/>
        </w:rPr>
      </w:pPr>
    </w:p>
    <w:p w:rsidR="0096783D" w:rsidRDefault="0096783D" w:rsidP="00707A62">
      <w:pPr>
        <w:spacing w:line="480" w:lineRule="auto"/>
        <w:rPr>
          <w:sz w:val="24"/>
          <w:szCs w:val="24"/>
        </w:rPr>
      </w:pPr>
    </w:p>
    <w:p w:rsidR="0096783D" w:rsidRDefault="0096783D" w:rsidP="00707A62">
      <w:pPr>
        <w:spacing w:line="480" w:lineRule="auto"/>
        <w:rPr>
          <w:sz w:val="24"/>
          <w:szCs w:val="24"/>
        </w:rPr>
      </w:pPr>
    </w:p>
    <w:p w:rsidR="0096783D" w:rsidRDefault="0096783D" w:rsidP="00707A62">
      <w:pPr>
        <w:spacing w:line="480" w:lineRule="auto"/>
        <w:rPr>
          <w:sz w:val="24"/>
          <w:szCs w:val="24"/>
        </w:rPr>
      </w:pPr>
    </w:p>
    <w:p w:rsidR="0096783D" w:rsidRDefault="0096783D" w:rsidP="00707A62">
      <w:pPr>
        <w:spacing w:line="480" w:lineRule="auto"/>
        <w:rPr>
          <w:sz w:val="24"/>
          <w:szCs w:val="24"/>
        </w:rPr>
      </w:pPr>
    </w:p>
    <w:p w:rsidR="0000295A" w:rsidRDefault="0000295A" w:rsidP="00707A62">
      <w:pPr>
        <w:spacing w:line="480" w:lineRule="auto"/>
        <w:rPr>
          <w:sz w:val="24"/>
          <w:szCs w:val="24"/>
        </w:rPr>
      </w:pPr>
    </w:p>
    <w:p w:rsidR="0096783D" w:rsidRDefault="0096783D" w:rsidP="00707A62">
      <w:pPr>
        <w:spacing w:line="480" w:lineRule="auto"/>
        <w:rPr>
          <w:sz w:val="24"/>
          <w:szCs w:val="24"/>
        </w:rPr>
      </w:pPr>
      <w:bookmarkStart w:id="0" w:name="_GoBack"/>
      <w:bookmarkEnd w:id="0"/>
    </w:p>
    <w:p w:rsidR="0000295A" w:rsidRDefault="0000295A" w:rsidP="00707A62">
      <w:pPr>
        <w:spacing w:line="480" w:lineRule="auto"/>
        <w:rPr>
          <w:sz w:val="24"/>
          <w:szCs w:val="24"/>
        </w:rPr>
      </w:pPr>
    </w:p>
    <w:p w:rsidR="0096783D" w:rsidRDefault="0096783D" w:rsidP="00850BC8">
      <w:pPr>
        <w:spacing w:line="480" w:lineRule="auto"/>
        <w:jc w:val="center"/>
        <w:rPr>
          <w:sz w:val="24"/>
          <w:szCs w:val="24"/>
        </w:rPr>
      </w:pPr>
      <w:r>
        <w:rPr>
          <w:sz w:val="24"/>
          <w:szCs w:val="24"/>
        </w:rPr>
        <w:lastRenderedPageBreak/>
        <w:t>Reference</w:t>
      </w:r>
      <w:r w:rsidR="0000295A">
        <w:rPr>
          <w:sz w:val="24"/>
          <w:szCs w:val="24"/>
        </w:rPr>
        <w:t>s.</w:t>
      </w:r>
    </w:p>
    <w:p w:rsidR="0000295A" w:rsidRDefault="0000295A" w:rsidP="0000295A">
      <w:pPr>
        <w:spacing w:line="480" w:lineRule="auto"/>
        <w:ind w:left="720" w:hanging="720"/>
        <w:rPr>
          <w:rFonts w:ascii="Times New Roman" w:hAnsi="Times New Roman" w:cs="Times New Roman"/>
          <w:i/>
          <w:sz w:val="24"/>
          <w:szCs w:val="24"/>
        </w:rPr>
      </w:pPr>
      <w:r w:rsidRPr="008F41DD">
        <w:rPr>
          <w:rFonts w:ascii="Times New Roman" w:hAnsi="Times New Roman" w:cs="Times New Roman"/>
          <w:sz w:val="24"/>
          <w:szCs w:val="24"/>
        </w:rPr>
        <w:t>Eccles, J. S. (2017). Gender roles and women's achievement-related decisions. P</w:t>
      </w:r>
      <w:r w:rsidRPr="008F41DD">
        <w:rPr>
          <w:rFonts w:ascii="Times New Roman" w:hAnsi="Times New Roman" w:cs="Times New Roman"/>
          <w:i/>
          <w:sz w:val="24"/>
          <w:szCs w:val="24"/>
        </w:rPr>
        <w:t>sychology of women Quarterly, 11(2), 135-172.</w:t>
      </w:r>
    </w:p>
    <w:p w:rsidR="0000295A" w:rsidRDefault="0000295A" w:rsidP="0000295A">
      <w:pPr>
        <w:spacing w:line="480" w:lineRule="auto"/>
        <w:ind w:left="720" w:hanging="720"/>
        <w:rPr>
          <w:rFonts w:ascii="Times New Roman" w:hAnsi="Times New Roman" w:cs="Times New Roman"/>
          <w:i/>
          <w:sz w:val="24"/>
          <w:szCs w:val="24"/>
        </w:rPr>
      </w:pPr>
      <w:r w:rsidRPr="008F41DD">
        <w:rPr>
          <w:rFonts w:ascii="Times New Roman" w:eastAsia="Times New Roman" w:hAnsi="Times New Roman" w:cs="Times New Roman"/>
          <w:sz w:val="24"/>
          <w:szCs w:val="24"/>
        </w:rPr>
        <w:t>James, T.  (2018). Short fiction award-winner speaks about growing up under Reagan in Crocket, Ca. and the pressing need for diversity in literature.</w:t>
      </w:r>
      <w:r w:rsidRPr="008F41DD">
        <w:rPr>
          <w:rFonts w:ascii="Times New Roman" w:eastAsia="Times New Roman" w:hAnsi="Times New Roman" w:cs="Times New Roman"/>
          <w:i/>
          <w:sz w:val="24"/>
          <w:szCs w:val="24"/>
        </w:rPr>
        <w:t>48Hills.</w:t>
      </w:r>
    </w:p>
    <w:p w:rsidR="0096783D" w:rsidRPr="0000295A" w:rsidRDefault="0096783D" w:rsidP="0000295A">
      <w:pPr>
        <w:spacing w:line="480" w:lineRule="auto"/>
        <w:ind w:left="720" w:hanging="720"/>
        <w:rPr>
          <w:rFonts w:ascii="Times New Roman" w:hAnsi="Times New Roman" w:cs="Times New Roman"/>
          <w:i/>
          <w:sz w:val="24"/>
          <w:szCs w:val="24"/>
        </w:rPr>
      </w:pPr>
      <w:r w:rsidRPr="0096783D">
        <w:rPr>
          <w:rFonts w:ascii="Times New Roman" w:hAnsi="Times New Roman" w:cs="Times New Roman"/>
          <w:sz w:val="24"/>
          <w:szCs w:val="24"/>
        </w:rPr>
        <w:t xml:space="preserve">Leticia, T. (2011). “Piropo”. ZYZZYVA; </w:t>
      </w:r>
      <w:r w:rsidRPr="0096783D">
        <w:rPr>
          <w:rFonts w:ascii="Times New Roman" w:hAnsi="Times New Roman" w:cs="Times New Roman"/>
          <w:i/>
          <w:sz w:val="24"/>
          <w:szCs w:val="24"/>
        </w:rPr>
        <w:t>San Francisco Journal of Arts and Letters.</w:t>
      </w:r>
    </w:p>
    <w:p w:rsidR="0096783D" w:rsidRDefault="0096783D" w:rsidP="00707A62">
      <w:pPr>
        <w:spacing w:line="480" w:lineRule="auto"/>
        <w:rPr>
          <w:sz w:val="24"/>
          <w:szCs w:val="24"/>
        </w:rPr>
      </w:pPr>
    </w:p>
    <w:p w:rsidR="0000295A" w:rsidRPr="00B21D07" w:rsidRDefault="0000295A" w:rsidP="00707A62">
      <w:pPr>
        <w:spacing w:line="480" w:lineRule="auto"/>
        <w:rPr>
          <w:sz w:val="24"/>
          <w:szCs w:val="24"/>
        </w:rPr>
      </w:pPr>
    </w:p>
    <w:sectPr w:rsidR="0000295A" w:rsidRPr="00B21D07" w:rsidSect="00D411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6032" w:rsidRDefault="00E76032" w:rsidP="00D411DC">
      <w:pPr>
        <w:spacing w:after="0" w:line="240" w:lineRule="auto"/>
      </w:pPr>
      <w:r>
        <w:separator/>
      </w:r>
    </w:p>
  </w:endnote>
  <w:endnote w:type="continuationSeparator" w:id="1">
    <w:p w:rsidR="00E76032" w:rsidRDefault="00E76032" w:rsidP="00D411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6032" w:rsidRDefault="00E76032" w:rsidP="00D411DC">
      <w:pPr>
        <w:spacing w:after="0" w:line="240" w:lineRule="auto"/>
      </w:pPr>
      <w:r>
        <w:separator/>
      </w:r>
    </w:p>
  </w:footnote>
  <w:footnote w:type="continuationSeparator" w:id="1">
    <w:p w:rsidR="00E76032" w:rsidRDefault="00E76032" w:rsidP="00D411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DC" w:rsidRPr="0000295A" w:rsidRDefault="00D411DC" w:rsidP="0000295A">
    <w:pPr>
      <w:spacing w:line="480" w:lineRule="auto"/>
      <w:rPr>
        <w:rFonts w:ascii="Times New Roman" w:hAnsi="Times New Roman" w:cs="Times New Roman"/>
        <w:sz w:val="24"/>
        <w:szCs w:val="24"/>
      </w:rPr>
    </w:pPr>
    <w:r>
      <w:rPr>
        <w:rFonts w:ascii="Times New Roman" w:hAnsi="Times New Roman" w:cs="Times New Roman"/>
        <w:sz w:val="24"/>
        <w:szCs w:val="24"/>
      </w:rPr>
      <w:t>GENDER INEQUALITY IN PIROPO</w:t>
    </w:r>
    <w:r w:rsidR="0000295A">
      <w:rPr>
        <w:rFonts w:ascii="Times New Roman" w:hAnsi="Times New Roman" w:cs="Times New Roman"/>
        <w:sz w:val="24"/>
        <w:szCs w:val="24"/>
      </w:rPr>
      <w:t xml:space="preserve">                                                                                          </w:t>
    </w:r>
    <w:r w:rsidR="00A5591D" w:rsidRPr="00D411DC">
      <w:rPr>
        <w:rFonts w:ascii="Times New Roman" w:hAnsi="Times New Roman" w:cs="Times New Roman"/>
        <w:sz w:val="24"/>
        <w:szCs w:val="24"/>
      </w:rPr>
      <w:fldChar w:fldCharType="begin"/>
    </w:r>
    <w:r w:rsidRPr="00D411DC">
      <w:rPr>
        <w:rFonts w:ascii="Times New Roman" w:hAnsi="Times New Roman" w:cs="Times New Roman"/>
        <w:sz w:val="24"/>
        <w:szCs w:val="24"/>
      </w:rPr>
      <w:instrText xml:space="preserve"> PAGE   \* MERGEFORMAT </w:instrText>
    </w:r>
    <w:r w:rsidR="00A5591D" w:rsidRPr="00D411DC">
      <w:rPr>
        <w:rFonts w:ascii="Times New Roman" w:hAnsi="Times New Roman" w:cs="Times New Roman"/>
        <w:sz w:val="24"/>
        <w:szCs w:val="24"/>
      </w:rPr>
      <w:fldChar w:fldCharType="separate"/>
    </w:r>
    <w:r w:rsidR="001B1A94">
      <w:rPr>
        <w:rFonts w:ascii="Times New Roman" w:hAnsi="Times New Roman" w:cs="Times New Roman"/>
        <w:noProof/>
        <w:sz w:val="24"/>
        <w:szCs w:val="24"/>
      </w:rPr>
      <w:t>5</w:t>
    </w:r>
    <w:r w:rsidR="00A5591D" w:rsidRPr="00D411DC">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DC" w:rsidRPr="00D411DC" w:rsidRDefault="00D411DC" w:rsidP="00D411DC">
    <w:pPr>
      <w:spacing w:line="480" w:lineRule="auto"/>
      <w:rPr>
        <w:rFonts w:ascii="Times New Roman" w:hAnsi="Times New Roman" w:cs="Times New Roman"/>
        <w:sz w:val="24"/>
        <w:szCs w:val="24"/>
      </w:rPr>
    </w:pPr>
    <w:r>
      <w:t xml:space="preserve">Running Head: </w:t>
    </w:r>
    <w:r>
      <w:rPr>
        <w:rFonts w:ascii="Times New Roman" w:hAnsi="Times New Roman" w:cs="Times New Roman"/>
        <w:sz w:val="24"/>
        <w:szCs w:val="24"/>
      </w:rPr>
      <w:t>GENDER INEQUALITY IN PIROPO</w:t>
    </w:r>
    <w:r w:rsidR="0000295A">
      <w:rPr>
        <w:rFonts w:ascii="Times New Roman" w:hAnsi="Times New Roman" w:cs="Times New Roman"/>
        <w:sz w:val="24"/>
        <w:szCs w:val="24"/>
      </w:rPr>
      <w:t xml:space="preserve">                                                                   </w:t>
    </w:r>
    <w:r w:rsidR="00A5591D" w:rsidRPr="00D411DC">
      <w:rPr>
        <w:rFonts w:ascii="Times New Roman" w:hAnsi="Times New Roman" w:cs="Times New Roman"/>
        <w:sz w:val="24"/>
        <w:szCs w:val="24"/>
      </w:rPr>
      <w:fldChar w:fldCharType="begin"/>
    </w:r>
    <w:r w:rsidRPr="00D411DC">
      <w:rPr>
        <w:rFonts w:ascii="Times New Roman" w:hAnsi="Times New Roman" w:cs="Times New Roman"/>
        <w:sz w:val="24"/>
        <w:szCs w:val="24"/>
      </w:rPr>
      <w:instrText xml:space="preserve"> PAGE   \* MERGEFORMAT </w:instrText>
    </w:r>
    <w:r w:rsidR="00A5591D" w:rsidRPr="00D411DC">
      <w:rPr>
        <w:rFonts w:ascii="Times New Roman" w:hAnsi="Times New Roman" w:cs="Times New Roman"/>
        <w:sz w:val="24"/>
        <w:szCs w:val="24"/>
      </w:rPr>
      <w:fldChar w:fldCharType="separate"/>
    </w:r>
    <w:r w:rsidR="001B1A94">
      <w:rPr>
        <w:rFonts w:ascii="Times New Roman" w:hAnsi="Times New Roman" w:cs="Times New Roman"/>
        <w:noProof/>
        <w:sz w:val="24"/>
        <w:szCs w:val="24"/>
      </w:rPr>
      <w:t>1</w:t>
    </w:r>
    <w:r w:rsidR="00A5591D" w:rsidRPr="00D411DC">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B43521"/>
    <w:multiLevelType w:val="multilevel"/>
    <w:tmpl w:val="CE86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21D07"/>
    <w:rsid w:val="0000295A"/>
    <w:rsid w:val="001B1A94"/>
    <w:rsid w:val="00282ED9"/>
    <w:rsid w:val="002D7A41"/>
    <w:rsid w:val="002E2BD9"/>
    <w:rsid w:val="003234FD"/>
    <w:rsid w:val="00336E69"/>
    <w:rsid w:val="00387250"/>
    <w:rsid w:val="003A2B0F"/>
    <w:rsid w:val="003B65E9"/>
    <w:rsid w:val="003E2FC3"/>
    <w:rsid w:val="00466EE0"/>
    <w:rsid w:val="00546CBC"/>
    <w:rsid w:val="005A06F3"/>
    <w:rsid w:val="00607755"/>
    <w:rsid w:val="00705CD9"/>
    <w:rsid w:val="00707A62"/>
    <w:rsid w:val="00850BC8"/>
    <w:rsid w:val="00892A8B"/>
    <w:rsid w:val="008C6DA1"/>
    <w:rsid w:val="008F22EA"/>
    <w:rsid w:val="0096783D"/>
    <w:rsid w:val="00973E3A"/>
    <w:rsid w:val="00981427"/>
    <w:rsid w:val="009E2CC4"/>
    <w:rsid w:val="00A5591D"/>
    <w:rsid w:val="00A829B6"/>
    <w:rsid w:val="00AC7078"/>
    <w:rsid w:val="00B21D07"/>
    <w:rsid w:val="00B433ED"/>
    <w:rsid w:val="00BA5BFB"/>
    <w:rsid w:val="00BB6FC9"/>
    <w:rsid w:val="00BB72EE"/>
    <w:rsid w:val="00C63D5F"/>
    <w:rsid w:val="00CC21DF"/>
    <w:rsid w:val="00CE511F"/>
    <w:rsid w:val="00D35DF1"/>
    <w:rsid w:val="00D411DC"/>
    <w:rsid w:val="00D942E6"/>
    <w:rsid w:val="00E76032"/>
    <w:rsid w:val="00E848D2"/>
    <w:rsid w:val="00E8592C"/>
    <w:rsid w:val="00E91AE5"/>
    <w:rsid w:val="00EF0668"/>
    <w:rsid w:val="00F412E8"/>
    <w:rsid w:val="00F91A8E"/>
    <w:rsid w:val="00FB2F56"/>
    <w:rsid w:val="00FD68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427"/>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783D"/>
    <w:pPr>
      <w:ind w:left="720"/>
      <w:contextualSpacing/>
    </w:pPr>
    <w:rPr>
      <w:lang w:val="en-US"/>
    </w:rPr>
  </w:style>
  <w:style w:type="paragraph" w:styleId="Header">
    <w:name w:val="header"/>
    <w:basedOn w:val="Normal"/>
    <w:link w:val="HeaderChar"/>
    <w:uiPriority w:val="99"/>
    <w:unhideWhenUsed/>
    <w:rsid w:val="00D411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1DC"/>
    <w:rPr>
      <w:lang w:val="en-GB"/>
    </w:rPr>
  </w:style>
  <w:style w:type="paragraph" w:styleId="Footer">
    <w:name w:val="footer"/>
    <w:basedOn w:val="Normal"/>
    <w:link w:val="FooterChar"/>
    <w:uiPriority w:val="99"/>
    <w:unhideWhenUsed/>
    <w:rsid w:val="00D411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1DC"/>
    <w:rPr>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771</Words>
  <Characters>4397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Mutuli</dc:creator>
  <cp:lastModifiedBy>ADM</cp:lastModifiedBy>
  <cp:revision>2</cp:revision>
  <dcterms:created xsi:type="dcterms:W3CDTF">2018-10-30T15:48:00Z</dcterms:created>
  <dcterms:modified xsi:type="dcterms:W3CDTF">2018-10-30T15:48:00Z</dcterms:modified>
</cp:coreProperties>
</file>